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B009E" w14:textId="5CB9628E" w:rsidR="001445EE" w:rsidRPr="008F0C48" w:rsidRDefault="00351362" w:rsidP="00184BBE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4A00DE6" wp14:editId="64B3A60F">
                <wp:simplePos x="0" y="0"/>
                <wp:positionH relativeFrom="column">
                  <wp:posOffset>-323850</wp:posOffset>
                </wp:positionH>
                <wp:positionV relativeFrom="paragraph">
                  <wp:posOffset>530860</wp:posOffset>
                </wp:positionV>
                <wp:extent cx="6591300" cy="9439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AFD7" w14:textId="6E908881" w:rsidR="001A0CA5" w:rsidRPr="0088495E" w:rsidRDefault="004114B6" w:rsidP="00EA2E35">
                            <w:pPr>
                              <w:ind w:left="1440" w:firstLine="720"/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ED7E1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SoulCollage® </w:t>
                            </w:r>
                            <w:r w:rsidR="005F0D0B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Facilitator Training </w:t>
                            </w:r>
                            <w:r w:rsidR="006D139E" w:rsidRPr="00ED7E1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Registration</w:t>
                            </w:r>
                            <w:r w:rsidR="003300E8" w:rsidRPr="00ED7E1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157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300E8" w:rsidRPr="00ED7E1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5BAA43" w14:textId="1B59CEFD" w:rsidR="001445EE" w:rsidRPr="00ED7E13" w:rsidRDefault="00B97446" w:rsidP="00814F7C">
                            <w:pPr>
                              <w:jc w:val="center"/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Saturday</w:t>
                            </w:r>
                            <w:r w:rsidR="0018048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21</w:t>
                            </w:r>
                            <w:r w:rsidR="00180483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C7CD6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3A65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–</w:t>
                            </w:r>
                            <w:r w:rsidR="00AD0B06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Tuesday</w:t>
                            </w:r>
                            <w:r w:rsidR="00923A65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7CD6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24</w:t>
                            </w:r>
                            <w:r w:rsidR="00923A65" w:rsidRPr="00923A65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23A65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September</w:t>
                            </w:r>
                            <w:r w:rsidR="00430A8C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0A54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20</w:t>
                            </w:r>
                            <w:r w:rsidR="00EC7CD6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24</w:t>
                            </w:r>
                            <w:r w:rsidR="00DE4157">
                              <w:rPr>
                                <w:rFonts w:ascii="Goudy Old Style" w:hAnsi="Goudy Old Style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97E710" w14:textId="77777777" w:rsidR="00FF40FF" w:rsidRDefault="00FF40FF" w:rsidP="00814F7C">
                            <w:pPr>
                              <w:jc w:val="center"/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390487B" w14:textId="15CE72A9" w:rsidR="00FF40FF" w:rsidRPr="00F32541" w:rsidRDefault="00FF40FF" w:rsidP="00FF40FF">
                            <w:pPr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NAME</w:t>
                            </w: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7234593A" w14:textId="6074CA34" w:rsidR="00FF40FF" w:rsidRPr="00F32541" w:rsidRDefault="00FF40FF" w:rsidP="00FF40FF">
                            <w:pPr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TEL:</w:t>
                            </w: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>..............................................</w:t>
                            </w:r>
                          </w:p>
                          <w:p w14:paraId="5399A470" w14:textId="27B17825" w:rsidR="00FF40FF" w:rsidRPr="00F32541" w:rsidRDefault="00FF40FF" w:rsidP="00FF40FF">
                            <w:pPr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EMAIL:</w:t>
                            </w:r>
                            <w:r w:rsidRPr="00F32541">
                              <w:rPr>
                                <w:rFonts w:ascii="Goudy Old Style" w:hAnsi="Goudy Old Style" w:cs="Apple Chancery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0AE401FE" w14:textId="03BB4A79" w:rsidR="007C29B1" w:rsidRPr="00F51567" w:rsidRDefault="0035136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Cost</w:t>
                            </w:r>
                            <w:r w:rsidR="00B135C2" w:rsidRPr="00F515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C29B1" w:rsidRPr="00F515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</w:t>
                            </w:r>
                            <w:r w:rsidR="00CB6363" w:rsidRPr="00F515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15 000</w:t>
                            </w:r>
                            <w:r w:rsidR="00056DF7" w:rsidRPr="00F515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pp</w:t>
                            </w:r>
                          </w:p>
                          <w:p w14:paraId="1B3703CE" w14:textId="6A9A9749" w:rsidR="00A53511" w:rsidRPr="00EE3DC7" w:rsidRDefault="00A53511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A 10% </w:t>
                            </w:r>
                            <w:r w:rsid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non-refundable </w:t>
                            </w:r>
                            <w:r w:rsidR="00556EE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deposit</w:t>
                            </w:r>
                            <w:r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is required of </w:t>
                            </w:r>
                            <w:r w:rsidR="00AF359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CF57D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1 500.00</w:t>
                            </w:r>
                            <w:r w:rsidR="00EE3DC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DC7" w:rsidRPr="00EE3DC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upon registration</w:t>
                            </w:r>
                            <w:r w:rsidR="00F2459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26F811" w14:textId="77777777" w:rsidR="00F32541" w:rsidRDefault="00F32541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9C448" w14:textId="4E10240C" w:rsidR="00A57129" w:rsidRDefault="0098460E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There is an “Early Bird” </w:t>
                            </w:r>
                            <w:r w:rsidR="007F4BE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special of </w:t>
                            </w:r>
                            <w:r w:rsidR="007F4BEB" w:rsidRPr="001043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13 500.00</w:t>
                            </w:r>
                            <w:r w:rsidR="007F4BE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if full payment is received by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7F689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 Ju</w:t>
                            </w:r>
                            <w:r w:rsidR="00945B0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ne</w:t>
                            </w:r>
                            <w:r w:rsidR="007F689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F689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2024 </w:t>
                            </w:r>
                            <w:r w:rsidR="00B4027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4C815397" w14:textId="77777777" w:rsidR="0010430D" w:rsidRPr="00F51567" w:rsidRDefault="0010430D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643518" w14:textId="681860D5" w:rsidR="00CA308B" w:rsidRDefault="00CA308B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Should you want to</w:t>
                            </w:r>
                            <w:r w:rsidR="00BF52B7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1B0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take advantage of the payment plan</w:t>
                            </w:r>
                            <w:r w:rsidR="00385B76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, I can offer the following:</w:t>
                            </w:r>
                          </w:p>
                          <w:p w14:paraId="528639A8" w14:textId="0301449B" w:rsidR="00DF6889" w:rsidRPr="00F51567" w:rsidRDefault="00F366CC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1st</w:t>
                            </w:r>
                            <w:r w:rsidR="004E3FC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payment </w:t>
                            </w:r>
                            <w:r w:rsidR="001172A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030E5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172A8" w:rsidRPr="00A2483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  <w:r w:rsid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BD481F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B0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July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13426D20" w14:textId="3D947102" w:rsidR="00BD481F" w:rsidRDefault="00996688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99668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EE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payment of</w:t>
                            </w:r>
                            <w:r w:rsidR="00030E5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52EE0" w:rsidRPr="00A2483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  <w:r w:rsid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BD481F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1D63FE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45B0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proofErr w:type="gramEnd"/>
                          </w:p>
                          <w:p w14:paraId="29E2D577" w14:textId="4B6A0AFC" w:rsidR="00996BE1" w:rsidRDefault="00996BE1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996BE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payment of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 4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  <w:r w:rsidRPr="00996B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B0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509A10C6" w14:textId="77777777" w:rsidR="00880CDC" w:rsidRDefault="00880CDC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7F9171" w14:textId="5B7A5FC0" w:rsidR="00880CDC" w:rsidRPr="00F32541" w:rsidRDefault="00F32541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Trained SoulCollage® 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Facilitators wishing to refresh their skills qualify for a discounted fee:</w:t>
                            </w:r>
                          </w:p>
                          <w:p w14:paraId="671CA11C" w14:textId="35E0213B" w:rsidR="00973E6B" w:rsidRPr="00F32541" w:rsidRDefault="00973E6B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Cost: R </w:t>
                            </w:r>
                            <w:r w:rsidR="00EC7CD6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10 500</w:t>
                            </w:r>
                            <w:r w:rsidR="00F32541" w:rsidRPr="00F3254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.00</w:t>
                            </w:r>
                            <w:r w:rsidR="007B4006" w:rsidRPr="00F3254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3D46" w:rsidRPr="00F3254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pp</w:t>
                            </w:r>
                          </w:p>
                          <w:p w14:paraId="7A3892CC" w14:textId="77777777" w:rsidR="00F32541" w:rsidRPr="00F32541" w:rsidRDefault="00F32541" w:rsidP="001D63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120DEDBD" w14:textId="7DDA1B4E" w:rsidR="00F32541" w:rsidRPr="00F32541" w:rsidRDefault="00F32541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10% non-refundable deposit is required of 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CF57D5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.00  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upon</w:t>
                            </w:r>
                            <w:proofErr w:type="gramEnd"/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registration.</w:t>
                            </w:r>
                          </w:p>
                          <w:p w14:paraId="3DB18EA2" w14:textId="77777777" w:rsidR="00CF57D5" w:rsidRDefault="00CF57D5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46DBD6" w14:textId="5C68DB4A" w:rsidR="00F32541" w:rsidRPr="00F32541" w:rsidRDefault="00F32541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Should you want to take advantage of the payment plan, I can offer the following:</w:t>
                            </w:r>
                          </w:p>
                          <w:p w14:paraId="026C8214" w14:textId="68AFE3A4" w:rsidR="00F32541" w:rsidRPr="00F32541" w:rsidRDefault="00F32541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1st payment of 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 3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="00C714B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uly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17C6EADF" w14:textId="192B5030" w:rsidR="00F32541" w:rsidRPr="00F32541" w:rsidRDefault="00F32541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payment of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 3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0483" w:rsidRPr="00F515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4B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August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452D29EE" w14:textId="4C392B6C" w:rsidR="00F32541" w:rsidRPr="00F32541" w:rsidRDefault="00F32541" w:rsidP="00F3254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payment of 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 3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Pr="00F3254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by 21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ste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4B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="00180483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5DBB9D29" w14:textId="18AC2FC1" w:rsidR="0054690D" w:rsidRPr="00CF57D5" w:rsidRDefault="00F51567" w:rsidP="00351362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F57D5">
                              <w:rPr>
                                <w:rStyle w:val="Strong"/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Cancellation Policy</w:t>
                            </w:r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: A full refund, less the non-refundable deposit, is available until 4 weeks prior to the training start date.  No refund is given for cancellations made with less than 4 weeks’ notice, if you fail to attend, or if you leave the event early. Marita reserves the right to cancel any training for any reason</w:t>
                            </w:r>
                            <w:r w:rsidR="00A5662B"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i</w:t>
                            </w:r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 the event of such cancellation, </w:t>
                            </w:r>
                            <w:r w:rsidR="00BD057B"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Marita</w:t>
                            </w:r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will send registrants a full refund of all monies paid within </w:t>
                            </w:r>
                            <w:r w:rsidR="003B7264"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days of notification of cancellation</w:t>
                            </w:r>
                            <w:r w:rsidR="00771B1B"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C3614"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Marita </w:t>
                            </w:r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accepts no additional liability for travel </w:t>
                            </w:r>
                            <w:proofErr w:type="gramStart"/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costs</w:t>
                            </w:r>
                            <w:proofErr w:type="gramEnd"/>
                            <w:r w:rsidRPr="00CF57D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or any other additional costs incurred.</w:t>
                            </w:r>
                          </w:p>
                          <w:p w14:paraId="08BA386C" w14:textId="45BF2E96" w:rsidR="007C29B1" w:rsidRPr="00F51567" w:rsidRDefault="007C29B1" w:rsidP="007C29B1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Please email</w:t>
                            </w:r>
                            <w:r w:rsidR="00077861"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this form</w:t>
                            </w:r>
                            <w:r w:rsidR="00077861"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back,</w:t>
                            </w:r>
                            <w:r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together with</w:t>
                            </w:r>
                            <w:r w:rsidR="00CB6363"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proof of payment </w:t>
                            </w:r>
                            <w:r w:rsidR="00F7786B"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to</w:t>
                            </w:r>
                            <w:r w:rsidRPr="00F51567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hyperlink r:id="rId4" w:history="1">
                              <w:r w:rsidRPr="00F51567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</w:rPr>
                                <w:t>mvanderrietacc@gmail.com</w:t>
                              </w:r>
                            </w:hyperlink>
                          </w:p>
                          <w:p w14:paraId="688B9823" w14:textId="7792A275" w:rsidR="006D139E" w:rsidRPr="00F51567" w:rsidRDefault="006D139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Payment Details:</w:t>
                            </w:r>
                          </w:p>
                          <w:p w14:paraId="4E585ABE" w14:textId="77777777" w:rsidR="006D139E" w:rsidRPr="00F51567" w:rsidRDefault="006D139E" w:rsidP="00B41B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MM van der Riet</w:t>
                            </w:r>
                          </w:p>
                          <w:p w14:paraId="2E9E17AC" w14:textId="77777777" w:rsidR="006D139E" w:rsidRPr="00F51567" w:rsidRDefault="006D139E" w:rsidP="00B41B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ABSA Cheque</w:t>
                            </w:r>
                          </w:p>
                          <w:p w14:paraId="01FEE380" w14:textId="77777777" w:rsidR="006D139E" w:rsidRPr="00F51567" w:rsidRDefault="006D139E" w:rsidP="00B41B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4056909026</w:t>
                            </w:r>
                          </w:p>
                          <w:p w14:paraId="2A6A59F4" w14:textId="77777777" w:rsidR="006D139E" w:rsidRPr="00F51567" w:rsidRDefault="006D139E" w:rsidP="00B41B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F5156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632005</w:t>
                            </w:r>
                          </w:p>
                          <w:p w14:paraId="051E72C0" w14:textId="47F27A41" w:rsidR="00845013" w:rsidRPr="00713C1C" w:rsidRDefault="006D139E" w:rsidP="00FF40FF">
                            <w:pPr>
                              <w:spacing w:after="0"/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</w:pPr>
                            <w:r w:rsidRPr="00713C1C"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  <w:t xml:space="preserve">Reference: </w:t>
                            </w:r>
                            <w:r w:rsidR="00845013" w:rsidRPr="00713C1C"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  <w:t xml:space="preserve"> </w:t>
                            </w:r>
                            <w:r w:rsidR="009263B3"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  <w:t>Facilitator Training</w:t>
                            </w:r>
                            <w:r w:rsidRPr="00713C1C"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  <w:t xml:space="preserve"> and your surname</w:t>
                            </w:r>
                            <w:r w:rsidR="00845013" w:rsidRPr="00713C1C">
                              <w:rPr>
                                <w:rFonts w:ascii="Goudy Old Style" w:hAnsi="Goudy Old Style" w:cs="Segoe UI"/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14:paraId="1DB4CFB1" w14:textId="6A390E74" w:rsidR="00B135C2" w:rsidRDefault="00B135C2" w:rsidP="00B41B6B">
                            <w:pPr>
                              <w:spacing w:after="0"/>
                              <w:rPr>
                                <w:rFonts w:ascii="Goudy Old Style" w:hAnsi="Goudy Old Style" w:cs="Segoe UI"/>
                                <w:sz w:val="24"/>
                              </w:rPr>
                            </w:pPr>
                          </w:p>
                          <w:p w14:paraId="29EC6C48" w14:textId="77777777" w:rsidR="008E13AB" w:rsidRPr="00713C1C" w:rsidRDefault="008E13AB" w:rsidP="00B41B6B">
                            <w:pPr>
                              <w:spacing w:after="0"/>
                              <w:rPr>
                                <w:rFonts w:ascii="Goudy Old Style" w:hAnsi="Goudy Old Style" w:cs="Segoe UI"/>
                                <w:sz w:val="24"/>
                              </w:rPr>
                            </w:pPr>
                          </w:p>
                          <w:p w14:paraId="3C90734C" w14:textId="38D5966C" w:rsidR="00B41B6B" w:rsidRPr="00713C1C" w:rsidRDefault="006D139E" w:rsidP="00B41B6B">
                            <w:pPr>
                              <w:spacing w:after="0"/>
                              <w:rPr>
                                <w:rFonts w:ascii="Goudy Old Style" w:hAnsi="Goudy Old Style" w:cs="Segoe UI"/>
                                <w:sz w:val="24"/>
                              </w:rPr>
                            </w:pPr>
                            <w:r w:rsidRPr="00713C1C">
                              <w:rPr>
                                <w:rFonts w:ascii="Goudy Old Style" w:hAnsi="Goudy Old Style" w:cs="Segoe UI"/>
                                <w:sz w:val="24"/>
                              </w:rPr>
                              <w:t>I look forward to s</w:t>
                            </w:r>
                            <w:r w:rsidR="00B41B6B" w:rsidRPr="00713C1C">
                              <w:rPr>
                                <w:rFonts w:ascii="Goudy Old Style" w:hAnsi="Goudy Old Style" w:cs="Segoe UI"/>
                                <w:sz w:val="24"/>
                              </w:rPr>
                              <w:t xml:space="preserve">haring this </w:t>
                            </w:r>
                            <w:r w:rsidR="00AF2EE1">
                              <w:rPr>
                                <w:rFonts w:ascii="Goudy Old Style" w:hAnsi="Goudy Old Style" w:cs="Segoe UI"/>
                                <w:sz w:val="24"/>
                              </w:rPr>
                              <w:t>training</w:t>
                            </w:r>
                            <w:r w:rsidR="00B41B6B" w:rsidRPr="00713C1C">
                              <w:rPr>
                                <w:rFonts w:ascii="Goudy Old Style" w:hAnsi="Goudy Old Style" w:cs="Segoe UI"/>
                                <w:sz w:val="24"/>
                              </w:rPr>
                              <w:t xml:space="preserve"> with you!</w:t>
                            </w:r>
                          </w:p>
                          <w:p w14:paraId="0CA3F4B8" w14:textId="77777777" w:rsidR="006D139E" w:rsidRPr="00713C1C" w:rsidRDefault="00B41B6B" w:rsidP="00B41B6B">
                            <w:pPr>
                              <w:spacing w:after="0"/>
                              <w:rPr>
                                <w:rFonts w:ascii="Goudy Old Style" w:hAnsi="Goudy Old Style" w:cs="Segoe UI"/>
                                <w:sz w:val="24"/>
                              </w:rPr>
                            </w:pPr>
                            <w:r w:rsidRPr="00713C1C">
                              <w:rPr>
                                <w:rFonts w:ascii="Goudy Old Style" w:hAnsi="Goudy Old Style" w:cs="Segoe UI"/>
                                <w:sz w:val="24"/>
                              </w:rPr>
                              <w:t xml:space="preserve"> </w:t>
                            </w:r>
                          </w:p>
                          <w:p w14:paraId="08EFDC9C" w14:textId="77777777" w:rsidR="006D139E" w:rsidRPr="00713C1C" w:rsidRDefault="006D139E">
                            <w:pPr>
                              <w:rPr>
                                <w:rFonts w:ascii="Goudy Old Style" w:hAnsi="Goudy Old Style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713C1C">
                              <w:rPr>
                                <w:rFonts w:ascii="Goudy Old Style" w:hAnsi="Goudy Old Style" w:cs="Segoe UI"/>
                                <w:b/>
                                <w:sz w:val="28"/>
                                <w:szCs w:val="28"/>
                              </w:rPr>
                              <w:t>Marita</w:t>
                            </w:r>
                          </w:p>
                          <w:p w14:paraId="130A5F45" w14:textId="77777777" w:rsidR="002B19CA" w:rsidRPr="00713C1C" w:rsidRDefault="002B19CA">
                            <w:pPr>
                              <w:rPr>
                                <w:rFonts w:ascii="Goudy Old Style" w:hAnsi="Goudy Old Style" w:cs="Segoe UI"/>
                                <w:sz w:val="24"/>
                              </w:rPr>
                            </w:pPr>
                          </w:p>
                          <w:p w14:paraId="0FF58A40" w14:textId="77777777" w:rsidR="002B19CA" w:rsidRDefault="002B19CA">
                            <w:pPr>
                              <w:rPr>
                                <w:rFonts w:ascii="Avenir Roman" w:hAnsi="Avenir Roman" w:cs="Segoe UI"/>
                                <w:sz w:val="24"/>
                              </w:rPr>
                            </w:pPr>
                          </w:p>
                          <w:p w14:paraId="59C564DB" w14:textId="77777777" w:rsidR="002B19CA" w:rsidRDefault="002B19CA">
                            <w:pPr>
                              <w:rPr>
                                <w:rFonts w:ascii="Avenir Roman" w:hAnsi="Avenir Roman" w:cs="Segoe UI"/>
                                <w:sz w:val="24"/>
                              </w:rPr>
                            </w:pPr>
                          </w:p>
                          <w:p w14:paraId="04BB1AD3" w14:textId="77777777" w:rsidR="002B19CA" w:rsidRPr="00DB23F9" w:rsidRDefault="002B19CA">
                            <w:pPr>
                              <w:rPr>
                                <w:rFonts w:ascii="Avenir Roman" w:hAnsi="Avenir Roman" w:cs="Segoe UI"/>
                                <w:sz w:val="24"/>
                              </w:rPr>
                            </w:pPr>
                          </w:p>
                          <w:p w14:paraId="1900CE65" w14:textId="77777777" w:rsidR="006D139E" w:rsidRPr="00DB23F9" w:rsidRDefault="006D139E">
                            <w:pPr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00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1.8pt;width:519pt;height:74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rWDgIAAPcDAAAOAAAAZHJzL2Uyb0RvYy54bWysU9tu2zAMfR+wfxD0vthJk7Yx4hRdugwD&#10;ugvQ7QNkWY6FyaJGKbGzrx+luGm2vQ3TgyCK1CF5eLS6GzrDDgq9Blvy6STnTFkJtba7kn/7un1z&#10;y5kPwtbCgFUlPyrP79avX616V6gZtGBqhYxArC96V/I2BFdkmZet6oSfgFOWnA1gJwKZuMtqFD2h&#10;dyab5fl11gPWDkEq7+n24eTk64TfNEqGz03jVWCm5FRbSDumvYp7tl6JYofCtVqOZYh/qKIT2lLS&#10;M9SDCILtUf8F1WmJ4KEJEwldBk2jpUo9UDfT/I9unlrhVOqFyPHuTJP/f7Dy0+HJfUEWhrcw0ABT&#10;E949gvzumYVNK+xO3SNC3ypRU+JppCzrnS/Gp5FqX/gIUvUfoaYhi32ABDQ02EVWqE9G6DSA45l0&#10;NQQm6fJ6sZxe5eSS5FvOr5azm0XKIYrn5w59eK+gY/FQcqSpJnhxePQhliOK55CYzYPR9VYbkwzc&#10;VRuD7CBIAdu0RvTfwoxlPaVfzBYJ2UJ8n8TR6UAKNbor+W0e10kzkY53tk4hQWhzOlMlxo78REpO&#10;5IShGigw8lRBfSSmEE5KpJ9DhxbwJ2c9qbDk/sdeoOLMfLDE9nI6n0fZJmO+uJmRgZee6tIjrCSo&#10;kgfOTsdNSFKPPFi4p6k0OvH1UslYK6kr0Tj+hCjfSztFvfzX9S8AAAD//wMAUEsDBBQABgAIAAAA&#10;IQCb8ft03wAAAAsBAAAPAAAAZHJzL2Rvd25yZXYueG1sTI/LTsMwEEX3SPyDNUhsUOsEyKMhTgVI&#10;ILYt/YBJ7CYR8TiK3Sb9e4YVXc7M0Z1zy+1iB3E2k+8dKYjXEQhDjdM9tQoO3x+rHIQPSBoHR0bB&#10;xXjYVrc3JRbazbQz531oBYeQL1BBF8JYSOmbzlj0azca4tvRTRYDj1Mr9YQzh9tBPkZRKi32xB86&#10;HM17Z5qf/ckqOH7ND8lmrj/DIds9p2/YZ7W7KHV/t7y+gAhmCf8w/OmzOlTsVLsTaS8GBask5i5B&#10;Qf6UgmBgk2e8qJlMsigGWZXyukP1CwAA//8DAFBLAQItABQABgAIAAAAIQC2gziS/gAAAOEBAAAT&#10;AAAAAAAAAAAAAAAAAAAAAABbQ29udGVudF9UeXBlc10ueG1sUEsBAi0AFAAGAAgAAAAhADj9If/W&#10;AAAAlAEAAAsAAAAAAAAAAAAAAAAALwEAAF9yZWxzLy5yZWxzUEsBAi0AFAAGAAgAAAAhAC4wqtYO&#10;AgAA9wMAAA4AAAAAAAAAAAAAAAAALgIAAGRycy9lMm9Eb2MueG1sUEsBAi0AFAAGAAgAAAAhAJvx&#10;+3TfAAAACwEAAA8AAAAAAAAAAAAAAAAAaAQAAGRycy9kb3ducmV2LnhtbFBLBQYAAAAABAAEAPMA&#10;AAB0BQAAAAA=&#10;" stroked="f">
                <v:textbox>
                  <w:txbxContent>
                    <w:p w14:paraId="6979AFD7" w14:textId="6E908881" w:rsidR="001A0CA5" w:rsidRPr="0088495E" w:rsidRDefault="004114B6" w:rsidP="00EA2E35">
                      <w:pPr>
                        <w:ind w:left="1440" w:firstLine="720"/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ED7E1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SoulCollage® </w:t>
                      </w:r>
                      <w:r w:rsidR="005F0D0B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Facilitator Training </w:t>
                      </w:r>
                      <w:r w:rsidR="006D139E" w:rsidRPr="00ED7E1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Registration</w:t>
                      </w:r>
                      <w:r w:rsidR="003300E8" w:rsidRPr="00ED7E1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DE4157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="003300E8" w:rsidRPr="00ED7E1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5BAA43" w14:textId="1B59CEFD" w:rsidR="001445EE" w:rsidRPr="00ED7E13" w:rsidRDefault="00B97446" w:rsidP="00814F7C">
                      <w:pPr>
                        <w:jc w:val="center"/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Saturday</w:t>
                      </w:r>
                      <w:r w:rsidR="0018048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21</w:t>
                      </w:r>
                      <w:r w:rsidR="00180483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EC7CD6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923A65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–</w:t>
                      </w:r>
                      <w:r w:rsidR="00AD0B06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Tuesday</w:t>
                      </w:r>
                      <w:r w:rsidR="00923A65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EC7CD6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24</w:t>
                      </w:r>
                      <w:r w:rsidR="00923A65" w:rsidRPr="00923A65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23A65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September</w:t>
                      </w:r>
                      <w:r w:rsidR="00430A8C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F40A54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20</w:t>
                      </w:r>
                      <w:r w:rsidR="00EC7CD6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24</w:t>
                      </w:r>
                      <w:r w:rsidR="00DE4157">
                        <w:rPr>
                          <w:rFonts w:ascii="Goudy Old Style" w:hAnsi="Goudy Old Style" w:cs="Apple Chancery"/>
                          <w:b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97E710" w14:textId="77777777" w:rsidR="00FF40FF" w:rsidRDefault="00FF40FF" w:rsidP="00814F7C">
                      <w:pPr>
                        <w:jc w:val="center"/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14:paraId="3390487B" w14:textId="15CE72A9" w:rsidR="00FF40FF" w:rsidRPr="00F32541" w:rsidRDefault="00FF40FF" w:rsidP="00FF40FF">
                      <w:pPr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NAME</w:t>
                      </w: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</w:t>
                      </w: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7234593A" w14:textId="6074CA34" w:rsidR="00FF40FF" w:rsidRPr="00F32541" w:rsidRDefault="00FF40FF" w:rsidP="00FF40FF">
                      <w:pPr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TEL:</w:t>
                      </w: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>..............................................</w:t>
                      </w:r>
                    </w:p>
                    <w:p w14:paraId="5399A470" w14:textId="27B17825" w:rsidR="00FF40FF" w:rsidRPr="00F32541" w:rsidRDefault="00FF40FF" w:rsidP="00FF40FF">
                      <w:pPr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EMAIL:</w:t>
                      </w:r>
                      <w:r w:rsidRPr="00F32541">
                        <w:rPr>
                          <w:rFonts w:ascii="Goudy Old Style" w:hAnsi="Goudy Old Style" w:cs="Apple Chancery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>………………………………………</w:t>
                      </w:r>
                    </w:p>
                    <w:p w14:paraId="0AE401FE" w14:textId="03BB4A79" w:rsidR="007C29B1" w:rsidRPr="00F51567" w:rsidRDefault="00351362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Cost</w:t>
                      </w:r>
                      <w:r w:rsidR="00B135C2" w:rsidRPr="00F515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C29B1" w:rsidRPr="00F515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R</w:t>
                      </w:r>
                      <w:r w:rsidR="00CB6363" w:rsidRPr="00F515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15 000</w:t>
                      </w:r>
                      <w:r w:rsidR="00056DF7" w:rsidRPr="00F515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pp</w:t>
                      </w:r>
                    </w:p>
                    <w:p w14:paraId="1B3703CE" w14:textId="6A9A9749" w:rsidR="00A53511" w:rsidRPr="00EE3DC7" w:rsidRDefault="00A53511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A 10% </w:t>
                      </w:r>
                      <w:r w:rsid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non-refundable </w:t>
                      </w:r>
                      <w:r w:rsidR="00556EE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deposit</w:t>
                      </w:r>
                      <w:r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is required of </w:t>
                      </w:r>
                      <w:r w:rsidR="00AF359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</w:t>
                      </w:r>
                      <w:r w:rsidR="00CF57D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1 500.00</w:t>
                      </w:r>
                      <w:r w:rsidR="00EE3DC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3DC7" w:rsidRPr="00EE3DC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upon registration</w:t>
                      </w:r>
                      <w:r w:rsidR="00F2459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326F811" w14:textId="77777777" w:rsidR="00F32541" w:rsidRDefault="00F32541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5E9C448" w14:textId="4E10240C" w:rsidR="00A57129" w:rsidRDefault="0098460E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There is an “Early Bird” </w:t>
                      </w:r>
                      <w:r w:rsidR="007F4BE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special of </w:t>
                      </w:r>
                      <w:r w:rsidR="007F4BEB" w:rsidRPr="001043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R 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13 500.00</w:t>
                      </w:r>
                      <w:r w:rsidR="007F4BE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if full payment is received by 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</w:t>
                      </w:r>
                      <w:r w:rsidR="007F689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 Ju</w:t>
                      </w:r>
                      <w:r w:rsidR="00945B0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ne</w:t>
                      </w:r>
                      <w:r w:rsidR="007F689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F689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2024 </w:t>
                      </w:r>
                      <w:r w:rsidR="00B4027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4C815397" w14:textId="77777777" w:rsidR="0010430D" w:rsidRPr="00F51567" w:rsidRDefault="0010430D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19643518" w14:textId="681860D5" w:rsidR="00CA308B" w:rsidRDefault="00CA308B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Should you want to</w:t>
                      </w:r>
                      <w:r w:rsidR="00BF52B7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11B0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take advantage of the payment plan</w:t>
                      </w:r>
                      <w:r w:rsidR="00385B76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, I can offer the following:</w:t>
                      </w:r>
                    </w:p>
                    <w:p w14:paraId="528639A8" w14:textId="0301449B" w:rsidR="00DF6889" w:rsidRPr="00F51567" w:rsidRDefault="00F366CC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1st</w:t>
                      </w:r>
                      <w:r w:rsidR="004E3FC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payment </w:t>
                      </w:r>
                      <w:r w:rsidR="001172A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of </w:t>
                      </w:r>
                      <w:r w:rsidR="00030E5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1172A8" w:rsidRPr="00A2483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R </w:t>
                      </w:r>
                      <w:r w:rsid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500</w:t>
                      </w:r>
                      <w:r w:rsid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.00</w:t>
                      </w:r>
                      <w:r w:rsidR="00BD481F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by 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21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45B0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July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13426D20" w14:textId="3D947102" w:rsidR="00BD481F" w:rsidRDefault="00996688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</w:t>
                      </w:r>
                      <w:r w:rsidRPr="0099668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2EE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payment of</w:t>
                      </w:r>
                      <w:r w:rsidR="00030E5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F52EE0" w:rsidRPr="00A2483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R </w:t>
                      </w:r>
                      <w:r w:rsid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500</w:t>
                      </w:r>
                      <w:r w:rsid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.00</w:t>
                      </w:r>
                      <w:r w:rsidR="00BD481F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by</w:t>
                      </w:r>
                      <w:r w:rsidR="001D63FE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21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45B0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August 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  <w:proofErr w:type="gramEnd"/>
                    </w:p>
                    <w:p w14:paraId="29E2D577" w14:textId="4B6A0AFC" w:rsidR="00996BE1" w:rsidRDefault="00996BE1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</w:t>
                      </w:r>
                      <w:r w:rsidRPr="00996BE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payment of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 4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500</w:t>
                      </w:r>
                      <w:r w:rsidRPr="00996BE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by 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21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45B0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September</w:t>
                      </w:r>
                      <w:r w:rsidR="00EC7CD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509A10C6" w14:textId="77777777" w:rsidR="00880CDC" w:rsidRDefault="00880CDC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437F9171" w14:textId="5B7A5FC0" w:rsidR="00880CDC" w:rsidRPr="00F32541" w:rsidRDefault="00F32541" w:rsidP="001D63FE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Trained SoulCollage® 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  <w:t>Facilitators wishing to refresh their skills qualify for a discounted fee:</w:t>
                      </w:r>
                    </w:p>
                    <w:p w14:paraId="671CA11C" w14:textId="35E0213B" w:rsidR="00973E6B" w:rsidRPr="00F32541" w:rsidRDefault="00973E6B" w:rsidP="001D63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Cost: R </w:t>
                      </w:r>
                      <w:r w:rsidR="00EC7CD6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10 500</w:t>
                      </w:r>
                      <w:r w:rsidR="00F32541" w:rsidRPr="00F3254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.00</w:t>
                      </w:r>
                      <w:r w:rsidR="007B4006" w:rsidRPr="00F3254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233D46" w:rsidRPr="00F3254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pp</w:t>
                      </w:r>
                    </w:p>
                    <w:p w14:paraId="7A3892CC" w14:textId="77777777" w:rsidR="00F32541" w:rsidRPr="00F32541" w:rsidRDefault="00F32541" w:rsidP="001D63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</w:pPr>
                    </w:p>
                    <w:p w14:paraId="120DEDBD" w14:textId="7DDA1B4E" w:rsidR="00F32541" w:rsidRPr="00F32541" w:rsidRDefault="00F32541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10% non-refundable deposit is required of </w:t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CF57D5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18048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.00  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>upon</w:t>
                      </w:r>
                      <w:proofErr w:type="gramEnd"/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registration.</w:t>
                      </w:r>
                    </w:p>
                    <w:p w14:paraId="3DB18EA2" w14:textId="77777777" w:rsidR="00CF57D5" w:rsidRDefault="00CF57D5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46DBD6" w14:textId="5C68DB4A" w:rsidR="00F32541" w:rsidRPr="00F32541" w:rsidRDefault="00F32541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>Should you want to take advantage of the payment plan, I can offer the following:</w:t>
                      </w:r>
                    </w:p>
                    <w:p w14:paraId="026C8214" w14:textId="68AFE3A4" w:rsidR="00F32541" w:rsidRPr="00F32541" w:rsidRDefault="00F32541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1st payment of 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 3</w:t>
                      </w:r>
                      <w:r w:rsidR="0018048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150</w:t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21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J</w:t>
                      </w:r>
                      <w:r w:rsidR="00C714B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uly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17C6EADF" w14:textId="192B5030" w:rsidR="00F32541" w:rsidRPr="00F32541" w:rsidRDefault="00F32541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payment of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 3</w:t>
                      </w:r>
                      <w:r w:rsidR="0018048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150</w:t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0483" w:rsidRPr="00F515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21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714B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August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452D29EE" w14:textId="4C392B6C" w:rsidR="00F32541" w:rsidRPr="00F32541" w:rsidRDefault="00F32541" w:rsidP="00F3254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payment of 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 3</w:t>
                      </w:r>
                      <w:r w:rsidR="0018048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150</w:t>
                      </w:r>
                      <w:r w:rsidRPr="00F3254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Pr="00F3254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by 21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vertAlign w:val="superscript"/>
                        </w:rPr>
                        <w:t>ste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714B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September</w:t>
                      </w:r>
                      <w:r w:rsidR="00180483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5DBB9D29" w14:textId="18AC2FC1" w:rsidR="0054690D" w:rsidRPr="00CF57D5" w:rsidRDefault="00F51567" w:rsidP="00351362">
                      <w:pPr>
                        <w:spacing w:before="100" w:beforeAutospacing="1" w:after="100" w:afterAutospacing="1"/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CF57D5">
                        <w:rPr>
                          <w:rStyle w:val="Strong"/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Cancellation Policy</w:t>
                      </w:r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: A full refund, less the non-refundable deposit, is available until 4 weeks prior to the training start date.  No refund is given for cancellations made with less than 4 weeks’ notice, if you fail to attend, or if you leave the event early. Marita reserves the right to cancel any training for any reason</w:t>
                      </w:r>
                      <w:r w:rsidR="00A5662B"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and i</w:t>
                      </w:r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n the event of such cancellation, </w:t>
                      </w:r>
                      <w:r w:rsidR="00BD057B"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Marita</w:t>
                      </w:r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 will send registrants a full refund of all monies paid within </w:t>
                      </w:r>
                      <w:r w:rsidR="003B7264"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days of notification of cancellation</w:t>
                      </w:r>
                      <w:r w:rsidR="00771B1B"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="008C3614"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Marita </w:t>
                      </w:r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accepts no additional liability for travel </w:t>
                      </w:r>
                      <w:proofErr w:type="gramStart"/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costs</w:t>
                      </w:r>
                      <w:proofErr w:type="gramEnd"/>
                      <w:r w:rsidRPr="00CF57D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or any other additional costs incurred.</w:t>
                      </w:r>
                    </w:p>
                    <w:p w14:paraId="08BA386C" w14:textId="45BF2E96" w:rsidR="007C29B1" w:rsidRPr="00F51567" w:rsidRDefault="007C29B1" w:rsidP="007C29B1">
                      <w:pPr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sz w:val="24"/>
                        </w:rPr>
                        <w:t>Please email</w:t>
                      </w:r>
                      <w:r w:rsidR="00077861" w:rsidRPr="00F51567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Pr="00F51567">
                        <w:rPr>
                          <w:rFonts w:asciiTheme="majorHAnsi" w:hAnsiTheme="majorHAnsi" w:cstheme="majorHAnsi"/>
                          <w:sz w:val="24"/>
                        </w:rPr>
                        <w:t>this form</w:t>
                      </w:r>
                      <w:r w:rsidR="00077861" w:rsidRPr="00F51567">
                        <w:rPr>
                          <w:rFonts w:asciiTheme="majorHAnsi" w:hAnsiTheme="majorHAnsi" w:cstheme="majorHAnsi"/>
                          <w:sz w:val="24"/>
                        </w:rPr>
                        <w:t xml:space="preserve"> back,</w:t>
                      </w:r>
                      <w:r w:rsidRPr="00F51567">
                        <w:rPr>
                          <w:rFonts w:asciiTheme="majorHAnsi" w:hAnsiTheme="majorHAnsi" w:cstheme="majorHAnsi"/>
                          <w:sz w:val="24"/>
                        </w:rPr>
                        <w:t xml:space="preserve"> together with</w:t>
                      </w:r>
                      <w:r w:rsidR="00CB6363" w:rsidRPr="00F51567">
                        <w:rPr>
                          <w:rFonts w:asciiTheme="majorHAnsi" w:hAnsiTheme="majorHAnsi" w:cstheme="majorHAnsi"/>
                          <w:sz w:val="24"/>
                        </w:rPr>
                        <w:t xml:space="preserve"> proof of payment </w:t>
                      </w:r>
                      <w:r w:rsidR="00F7786B" w:rsidRPr="00F51567">
                        <w:rPr>
                          <w:rFonts w:asciiTheme="majorHAnsi" w:hAnsiTheme="majorHAnsi" w:cstheme="majorHAnsi"/>
                          <w:sz w:val="24"/>
                        </w:rPr>
                        <w:t>to</w:t>
                      </w:r>
                      <w:r w:rsidRPr="00F51567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hyperlink r:id="rId5" w:history="1">
                        <w:r w:rsidRPr="00F51567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4"/>
                          </w:rPr>
                          <w:t>mvanderrietacc@gmail.com</w:t>
                        </w:r>
                      </w:hyperlink>
                    </w:p>
                    <w:p w14:paraId="688B9823" w14:textId="7792A275" w:rsidR="006D139E" w:rsidRPr="00F51567" w:rsidRDefault="006D139E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Payment Details:</w:t>
                      </w:r>
                    </w:p>
                    <w:p w14:paraId="4E585ABE" w14:textId="77777777" w:rsidR="006D139E" w:rsidRPr="00F51567" w:rsidRDefault="006D139E" w:rsidP="00B41B6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MM van der Riet</w:t>
                      </w:r>
                    </w:p>
                    <w:p w14:paraId="2E9E17AC" w14:textId="77777777" w:rsidR="006D139E" w:rsidRPr="00F51567" w:rsidRDefault="006D139E" w:rsidP="00B41B6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ABSA Cheque</w:t>
                      </w:r>
                    </w:p>
                    <w:p w14:paraId="01FEE380" w14:textId="77777777" w:rsidR="006D139E" w:rsidRPr="00F51567" w:rsidRDefault="006D139E" w:rsidP="00B41B6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4056909026</w:t>
                      </w:r>
                    </w:p>
                    <w:p w14:paraId="2A6A59F4" w14:textId="77777777" w:rsidR="006D139E" w:rsidRPr="00F51567" w:rsidRDefault="006D139E" w:rsidP="00B41B6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F5156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632005</w:t>
                      </w:r>
                    </w:p>
                    <w:p w14:paraId="051E72C0" w14:textId="47F27A41" w:rsidR="00845013" w:rsidRPr="00713C1C" w:rsidRDefault="006D139E" w:rsidP="00FF40FF">
                      <w:pPr>
                        <w:spacing w:after="0"/>
                        <w:rPr>
                          <w:rFonts w:ascii="Goudy Old Style" w:hAnsi="Goudy Old Style" w:cs="Segoe UI"/>
                          <w:b/>
                          <w:sz w:val="24"/>
                        </w:rPr>
                      </w:pPr>
                      <w:r w:rsidRPr="00713C1C">
                        <w:rPr>
                          <w:rFonts w:ascii="Goudy Old Style" w:hAnsi="Goudy Old Style" w:cs="Segoe UI"/>
                          <w:b/>
                          <w:sz w:val="24"/>
                        </w:rPr>
                        <w:t xml:space="preserve">Reference: </w:t>
                      </w:r>
                      <w:r w:rsidR="00845013" w:rsidRPr="00713C1C">
                        <w:rPr>
                          <w:rFonts w:ascii="Goudy Old Style" w:hAnsi="Goudy Old Style" w:cs="Segoe UI"/>
                          <w:b/>
                          <w:sz w:val="24"/>
                        </w:rPr>
                        <w:t xml:space="preserve"> </w:t>
                      </w:r>
                      <w:r w:rsidR="009263B3">
                        <w:rPr>
                          <w:rFonts w:ascii="Goudy Old Style" w:hAnsi="Goudy Old Style" w:cs="Segoe UI"/>
                          <w:b/>
                          <w:sz w:val="24"/>
                        </w:rPr>
                        <w:t>Facilitator Training</w:t>
                      </w:r>
                      <w:r w:rsidRPr="00713C1C">
                        <w:rPr>
                          <w:rFonts w:ascii="Goudy Old Style" w:hAnsi="Goudy Old Style" w:cs="Segoe UI"/>
                          <w:b/>
                          <w:sz w:val="24"/>
                        </w:rPr>
                        <w:t xml:space="preserve"> and your surname</w:t>
                      </w:r>
                      <w:r w:rsidR="00845013" w:rsidRPr="00713C1C">
                        <w:rPr>
                          <w:rFonts w:ascii="Goudy Old Style" w:hAnsi="Goudy Old Style" w:cs="Segoe UI"/>
                          <w:b/>
                          <w:sz w:val="24"/>
                        </w:rPr>
                        <w:t xml:space="preserve">. </w:t>
                      </w:r>
                    </w:p>
                    <w:p w14:paraId="1DB4CFB1" w14:textId="6A390E74" w:rsidR="00B135C2" w:rsidRDefault="00B135C2" w:rsidP="00B41B6B">
                      <w:pPr>
                        <w:spacing w:after="0"/>
                        <w:rPr>
                          <w:rFonts w:ascii="Goudy Old Style" w:hAnsi="Goudy Old Style" w:cs="Segoe UI"/>
                          <w:sz w:val="24"/>
                        </w:rPr>
                      </w:pPr>
                    </w:p>
                    <w:p w14:paraId="29EC6C48" w14:textId="77777777" w:rsidR="008E13AB" w:rsidRPr="00713C1C" w:rsidRDefault="008E13AB" w:rsidP="00B41B6B">
                      <w:pPr>
                        <w:spacing w:after="0"/>
                        <w:rPr>
                          <w:rFonts w:ascii="Goudy Old Style" w:hAnsi="Goudy Old Style" w:cs="Segoe UI"/>
                          <w:sz w:val="24"/>
                        </w:rPr>
                      </w:pPr>
                    </w:p>
                    <w:p w14:paraId="3C90734C" w14:textId="38D5966C" w:rsidR="00B41B6B" w:rsidRPr="00713C1C" w:rsidRDefault="006D139E" w:rsidP="00B41B6B">
                      <w:pPr>
                        <w:spacing w:after="0"/>
                        <w:rPr>
                          <w:rFonts w:ascii="Goudy Old Style" w:hAnsi="Goudy Old Style" w:cs="Segoe UI"/>
                          <w:sz w:val="24"/>
                        </w:rPr>
                      </w:pPr>
                      <w:r w:rsidRPr="00713C1C">
                        <w:rPr>
                          <w:rFonts w:ascii="Goudy Old Style" w:hAnsi="Goudy Old Style" w:cs="Segoe UI"/>
                          <w:sz w:val="24"/>
                        </w:rPr>
                        <w:t>I look forward to s</w:t>
                      </w:r>
                      <w:r w:rsidR="00B41B6B" w:rsidRPr="00713C1C">
                        <w:rPr>
                          <w:rFonts w:ascii="Goudy Old Style" w:hAnsi="Goudy Old Style" w:cs="Segoe UI"/>
                          <w:sz w:val="24"/>
                        </w:rPr>
                        <w:t xml:space="preserve">haring this </w:t>
                      </w:r>
                      <w:r w:rsidR="00AF2EE1">
                        <w:rPr>
                          <w:rFonts w:ascii="Goudy Old Style" w:hAnsi="Goudy Old Style" w:cs="Segoe UI"/>
                          <w:sz w:val="24"/>
                        </w:rPr>
                        <w:t>training</w:t>
                      </w:r>
                      <w:r w:rsidR="00B41B6B" w:rsidRPr="00713C1C">
                        <w:rPr>
                          <w:rFonts w:ascii="Goudy Old Style" w:hAnsi="Goudy Old Style" w:cs="Segoe UI"/>
                          <w:sz w:val="24"/>
                        </w:rPr>
                        <w:t xml:space="preserve"> with you!</w:t>
                      </w:r>
                    </w:p>
                    <w:p w14:paraId="0CA3F4B8" w14:textId="77777777" w:rsidR="006D139E" w:rsidRPr="00713C1C" w:rsidRDefault="00B41B6B" w:rsidP="00B41B6B">
                      <w:pPr>
                        <w:spacing w:after="0"/>
                        <w:rPr>
                          <w:rFonts w:ascii="Goudy Old Style" w:hAnsi="Goudy Old Style" w:cs="Segoe UI"/>
                          <w:sz w:val="24"/>
                        </w:rPr>
                      </w:pPr>
                      <w:r w:rsidRPr="00713C1C">
                        <w:rPr>
                          <w:rFonts w:ascii="Goudy Old Style" w:hAnsi="Goudy Old Style" w:cs="Segoe UI"/>
                          <w:sz w:val="24"/>
                        </w:rPr>
                        <w:t xml:space="preserve"> </w:t>
                      </w:r>
                    </w:p>
                    <w:p w14:paraId="08EFDC9C" w14:textId="77777777" w:rsidR="006D139E" w:rsidRPr="00713C1C" w:rsidRDefault="006D139E">
                      <w:pPr>
                        <w:rPr>
                          <w:rFonts w:ascii="Goudy Old Style" w:hAnsi="Goudy Old Style" w:cs="Segoe UI"/>
                          <w:b/>
                          <w:sz w:val="28"/>
                          <w:szCs w:val="28"/>
                        </w:rPr>
                      </w:pPr>
                      <w:r w:rsidRPr="00713C1C">
                        <w:rPr>
                          <w:rFonts w:ascii="Goudy Old Style" w:hAnsi="Goudy Old Style" w:cs="Segoe UI"/>
                          <w:b/>
                          <w:sz w:val="28"/>
                          <w:szCs w:val="28"/>
                        </w:rPr>
                        <w:t>Marita</w:t>
                      </w:r>
                    </w:p>
                    <w:p w14:paraId="130A5F45" w14:textId="77777777" w:rsidR="002B19CA" w:rsidRPr="00713C1C" w:rsidRDefault="002B19CA">
                      <w:pPr>
                        <w:rPr>
                          <w:rFonts w:ascii="Goudy Old Style" w:hAnsi="Goudy Old Style" w:cs="Segoe UI"/>
                          <w:sz w:val="24"/>
                        </w:rPr>
                      </w:pPr>
                    </w:p>
                    <w:p w14:paraId="0FF58A40" w14:textId="77777777" w:rsidR="002B19CA" w:rsidRDefault="002B19CA">
                      <w:pPr>
                        <w:rPr>
                          <w:rFonts w:ascii="Avenir Roman" w:hAnsi="Avenir Roman" w:cs="Segoe UI"/>
                          <w:sz w:val="24"/>
                        </w:rPr>
                      </w:pPr>
                    </w:p>
                    <w:p w14:paraId="59C564DB" w14:textId="77777777" w:rsidR="002B19CA" w:rsidRDefault="002B19CA">
                      <w:pPr>
                        <w:rPr>
                          <w:rFonts w:ascii="Avenir Roman" w:hAnsi="Avenir Roman" w:cs="Segoe UI"/>
                          <w:sz w:val="24"/>
                        </w:rPr>
                      </w:pPr>
                    </w:p>
                    <w:p w14:paraId="04BB1AD3" w14:textId="77777777" w:rsidR="002B19CA" w:rsidRPr="00DB23F9" w:rsidRDefault="002B19CA">
                      <w:pPr>
                        <w:rPr>
                          <w:rFonts w:ascii="Avenir Roman" w:hAnsi="Avenir Roman" w:cs="Segoe UI"/>
                          <w:sz w:val="24"/>
                        </w:rPr>
                      </w:pPr>
                    </w:p>
                    <w:p w14:paraId="1900CE65" w14:textId="77777777" w:rsidR="006D139E" w:rsidRPr="00DB23F9" w:rsidRDefault="006D139E">
                      <w:pPr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DA12D" wp14:editId="73561E69">
            <wp:simplePos x="0" y="0"/>
            <wp:positionH relativeFrom="column">
              <wp:posOffset>1162050</wp:posOffset>
            </wp:positionH>
            <wp:positionV relativeFrom="paragraph">
              <wp:posOffset>-354965</wp:posOffset>
            </wp:positionV>
            <wp:extent cx="3038475" cy="8604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48">
        <w:rPr>
          <w:noProof/>
        </w:rPr>
        <w:t xml:space="preserve">  </w:t>
      </w:r>
    </w:p>
    <w:sectPr w:rsidR="001445EE" w:rsidRPr="008F0C48" w:rsidSect="001445EE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A5"/>
    <w:rsid w:val="0000402B"/>
    <w:rsid w:val="00027F63"/>
    <w:rsid w:val="00030E5C"/>
    <w:rsid w:val="000563C8"/>
    <w:rsid w:val="00056DF7"/>
    <w:rsid w:val="00073773"/>
    <w:rsid w:val="00077861"/>
    <w:rsid w:val="000A66A8"/>
    <w:rsid w:val="000C4596"/>
    <w:rsid w:val="000D49A9"/>
    <w:rsid w:val="000D6115"/>
    <w:rsid w:val="000F19C0"/>
    <w:rsid w:val="0010430D"/>
    <w:rsid w:val="001071D8"/>
    <w:rsid w:val="001172A8"/>
    <w:rsid w:val="00140D86"/>
    <w:rsid w:val="001445EE"/>
    <w:rsid w:val="00180483"/>
    <w:rsid w:val="00184BBE"/>
    <w:rsid w:val="00186CD1"/>
    <w:rsid w:val="001A0CA5"/>
    <w:rsid w:val="001C23FA"/>
    <w:rsid w:val="001D37F6"/>
    <w:rsid w:val="001D53D3"/>
    <w:rsid w:val="001D63FE"/>
    <w:rsid w:val="001E3E50"/>
    <w:rsid w:val="00233D46"/>
    <w:rsid w:val="0029708D"/>
    <w:rsid w:val="002B19CA"/>
    <w:rsid w:val="002C2405"/>
    <w:rsid w:val="002D5A7F"/>
    <w:rsid w:val="00301390"/>
    <w:rsid w:val="00301DBE"/>
    <w:rsid w:val="00327042"/>
    <w:rsid w:val="003273D7"/>
    <w:rsid w:val="003300E8"/>
    <w:rsid w:val="00351362"/>
    <w:rsid w:val="00385B76"/>
    <w:rsid w:val="003B01AA"/>
    <w:rsid w:val="003B7264"/>
    <w:rsid w:val="003E394B"/>
    <w:rsid w:val="003F263C"/>
    <w:rsid w:val="004070E1"/>
    <w:rsid w:val="004114B6"/>
    <w:rsid w:val="00412B31"/>
    <w:rsid w:val="00430A8C"/>
    <w:rsid w:val="0044325D"/>
    <w:rsid w:val="00480978"/>
    <w:rsid w:val="00492C7A"/>
    <w:rsid w:val="004A12AA"/>
    <w:rsid w:val="004A1539"/>
    <w:rsid w:val="004B02B2"/>
    <w:rsid w:val="004B4662"/>
    <w:rsid w:val="004C1F7E"/>
    <w:rsid w:val="004E3FC4"/>
    <w:rsid w:val="004F6CD6"/>
    <w:rsid w:val="0050525D"/>
    <w:rsid w:val="00507523"/>
    <w:rsid w:val="0052088A"/>
    <w:rsid w:val="005211B0"/>
    <w:rsid w:val="0054690D"/>
    <w:rsid w:val="00556EE0"/>
    <w:rsid w:val="005934A5"/>
    <w:rsid w:val="005D753D"/>
    <w:rsid w:val="005F0D0B"/>
    <w:rsid w:val="006212FA"/>
    <w:rsid w:val="006309C5"/>
    <w:rsid w:val="00641B08"/>
    <w:rsid w:val="0065056D"/>
    <w:rsid w:val="00652478"/>
    <w:rsid w:val="00674E14"/>
    <w:rsid w:val="00691EC5"/>
    <w:rsid w:val="006A4FA7"/>
    <w:rsid w:val="006B3BFB"/>
    <w:rsid w:val="006C09E2"/>
    <w:rsid w:val="006D139E"/>
    <w:rsid w:val="006E1A6E"/>
    <w:rsid w:val="007029A0"/>
    <w:rsid w:val="00710766"/>
    <w:rsid w:val="00713C1C"/>
    <w:rsid w:val="007227DC"/>
    <w:rsid w:val="00752A47"/>
    <w:rsid w:val="0076219D"/>
    <w:rsid w:val="00763C70"/>
    <w:rsid w:val="00771B1B"/>
    <w:rsid w:val="00784C97"/>
    <w:rsid w:val="00790672"/>
    <w:rsid w:val="007B1C2D"/>
    <w:rsid w:val="007B4006"/>
    <w:rsid w:val="007C29B1"/>
    <w:rsid w:val="007D4EA6"/>
    <w:rsid w:val="007D6FD2"/>
    <w:rsid w:val="007E61DB"/>
    <w:rsid w:val="007F490E"/>
    <w:rsid w:val="007F4BEB"/>
    <w:rsid w:val="007F52FC"/>
    <w:rsid w:val="007F689D"/>
    <w:rsid w:val="00814F7C"/>
    <w:rsid w:val="00816919"/>
    <w:rsid w:val="008262BC"/>
    <w:rsid w:val="00845013"/>
    <w:rsid w:val="00880CDC"/>
    <w:rsid w:val="0088330D"/>
    <w:rsid w:val="0088495E"/>
    <w:rsid w:val="008868B6"/>
    <w:rsid w:val="008B055A"/>
    <w:rsid w:val="008C3614"/>
    <w:rsid w:val="008E13AB"/>
    <w:rsid w:val="008F0C48"/>
    <w:rsid w:val="00923A65"/>
    <w:rsid w:val="009263B3"/>
    <w:rsid w:val="00932B23"/>
    <w:rsid w:val="0094256C"/>
    <w:rsid w:val="00944CF5"/>
    <w:rsid w:val="00945B0F"/>
    <w:rsid w:val="009518B5"/>
    <w:rsid w:val="00964CE5"/>
    <w:rsid w:val="00973E6B"/>
    <w:rsid w:val="0098460E"/>
    <w:rsid w:val="00986385"/>
    <w:rsid w:val="00996688"/>
    <w:rsid w:val="00996BE1"/>
    <w:rsid w:val="009A08E8"/>
    <w:rsid w:val="009B245B"/>
    <w:rsid w:val="009B5539"/>
    <w:rsid w:val="009C30BA"/>
    <w:rsid w:val="009C485F"/>
    <w:rsid w:val="009D57B4"/>
    <w:rsid w:val="00A13909"/>
    <w:rsid w:val="00A24836"/>
    <w:rsid w:val="00A368D6"/>
    <w:rsid w:val="00A53511"/>
    <w:rsid w:val="00A5662B"/>
    <w:rsid w:val="00A57129"/>
    <w:rsid w:val="00A57E21"/>
    <w:rsid w:val="00A7353E"/>
    <w:rsid w:val="00A74F30"/>
    <w:rsid w:val="00A93F33"/>
    <w:rsid w:val="00AB0570"/>
    <w:rsid w:val="00AB5C2F"/>
    <w:rsid w:val="00AD0B06"/>
    <w:rsid w:val="00AF2EE1"/>
    <w:rsid w:val="00AF3594"/>
    <w:rsid w:val="00B135C2"/>
    <w:rsid w:val="00B35DBF"/>
    <w:rsid w:val="00B4027B"/>
    <w:rsid w:val="00B41B6B"/>
    <w:rsid w:val="00B42E9D"/>
    <w:rsid w:val="00B459B4"/>
    <w:rsid w:val="00B55821"/>
    <w:rsid w:val="00B61B12"/>
    <w:rsid w:val="00B74BDD"/>
    <w:rsid w:val="00B769FA"/>
    <w:rsid w:val="00B97446"/>
    <w:rsid w:val="00BD057B"/>
    <w:rsid w:val="00BD481F"/>
    <w:rsid w:val="00BF52B7"/>
    <w:rsid w:val="00C003C3"/>
    <w:rsid w:val="00C15C4F"/>
    <w:rsid w:val="00C211AE"/>
    <w:rsid w:val="00C32F5E"/>
    <w:rsid w:val="00C35130"/>
    <w:rsid w:val="00C40653"/>
    <w:rsid w:val="00C508F6"/>
    <w:rsid w:val="00C714BD"/>
    <w:rsid w:val="00C81908"/>
    <w:rsid w:val="00C829F3"/>
    <w:rsid w:val="00C95D1B"/>
    <w:rsid w:val="00CA308B"/>
    <w:rsid w:val="00CB1977"/>
    <w:rsid w:val="00CB6363"/>
    <w:rsid w:val="00CE2B17"/>
    <w:rsid w:val="00CE7911"/>
    <w:rsid w:val="00CF57D5"/>
    <w:rsid w:val="00D0375D"/>
    <w:rsid w:val="00D07AB5"/>
    <w:rsid w:val="00D13A63"/>
    <w:rsid w:val="00D304A4"/>
    <w:rsid w:val="00D352C6"/>
    <w:rsid w:val="00D60E75"/>
    <w:rsid w:val="00DB23F9"/>
    <w:rsid w:val="00DB469E"/>
    <w:rsid w:val="00DC32D2"/>
    <w:rsid w:val="00DC6A84"/>
    <w:rsid w:val="00DD1911"/>
    <w:rsid w:val="00DE4157"/>
    <w:rsid w:val="00DF550E"/>
    <w:rsid w:val="00DF6889"/>
    <w:rsid w:val="00E01A6A"/>
    <w:rsid w:val="00E37E22"/>
    <w:rsid w:val="00E43D89"/>
    <w:rsid w:val="00E8761B"/>
    <w:rsid w:val="00EA2E35"/>
    <w:rsid w:val="00EC7CD6"/>
    <w:rsid w:val="00ED56F9"/>
    <w:rsid w:val="00ED7713"/>
    <w:rsid w:val="00ED7E13"/>
    <w:rsid w:val="00EE36C5"/>
    <w:rsid w:val="00EE3DC7"/>
    <w:rsid w:val="00EE75F8"/>
    <w:rsid w:val="00F17E9B"/>
    <w:rsid w:val="00F22B05"/>
    <w:rsid w:val="00F24598"/>
    <w:rsid w:val="00F32541"/>
    <w:rsid w:val="00F33996"/>
    <w:rsid w:val="00F356A8"/>
    <w:rsid w:val="00F366CC"/>
    <w:rsid w:val="00F40A54"/>
    <w:rsid w:val="00F51567"/>
    <w:rsid w:val="00F52EE0"/>
    <w:rsid w:val="00F75C04"/>
    <w:rsid w:val="00F775A0"/>
    <w:rsid w:val="00F7786B"/>
    <w:rsid w:val="00F92956"/>
    <w:rsid w:val="00FA11DF"/>
    <w:rsid w:val="00FA4E59"/>
    <w:rsid w:val="00FD429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F632"/>
  <w15:docId w15:val="{2FC531FE-0281-44F1-BBAD-ED4A09A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C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9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40F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11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11AE"/>
    <w:rPr>
      <w:rFonts w:ascii="Cambria" w:eastAsia="Cambria" w:hAnsi="Cambria" w:cs="Cambria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F5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vanderrietacc@gmail.com" TargetMode="External"/><Relationship Id="rId4" Type="http://schemas.openxmlformats.org/officeDocument/2006/relationships/hyperlink" Target="mailto:mvanderrieta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Riet</dc:creator>
  <cp:lastModifiedBy>Admin Hummingbirdhealth</cp:lastModifiedBy>
  <cp:revision>8</cp:revision>
  <cp:lastPrinted>2023-06-30T07:19:00Z</cp:lastPrinted>
  <dcterms:created xsi:type="dcterms:W3CDTF">2023-11-20T09:59:00Z</dcterms:created>
  <dcterms:modified xsi:type="dcterms:W3CDTF">2024-04-12T12:32:00Z</dcterms:modified>
</cp:coreProperties>
</file>